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FE5D0" w14:textId="77777777" w:rsidR="00CC4163" w:rsidRDefault="00CC4163" w:rsidP="00CC4163">
      <w:pPr>
        <w:spacing w:after="75" w:line="240" w:lineRule="auto"/>
        <w:jc w:val="center"/>
        <w:outlineLvl w:val="1"/>
        <w:rPr>
          <w:rFonts w:ascii="Lato Black" w:eastAsia="Times New Roman" w:hAnsi="Lato Black" w:cs="Times New Roman"/>
          <w:caps/>
          <w:color w:val="009FDC"/>
          <w:sz w:val="44"/>
          <w:szCs w:val="44"/>
          <w:lang w:eastAsia="pl-PL"/>
        </w:rPr>
      </w:pPr>
    </w:p>
    <w:p w14:paraId="51CBFE12" w14:textId="01FE3550" w:rsidR="00CC4163" w:rsidRDefault="00EC4220" w:rsidP="00CC4163">
      <w:pPr>
        <w:spacing w:after="75" w:line="240" w:lineRule="auto"/>
        <w:jc w:val="center"/>
        <w:outlineLvl w:val="1"/>
        <w:rPr>
          <w:rFonts w:ascii="Lato Black" w:eastAsia="Times New Roman" w:hAnsi="Lato Black" w:cs="Times New Roman"/>
          <w:caps/>
          <w:color w:val="009FDC"/>
          <w:sz w:val="44"/>
          <w:szCs w:val="44"/>
          <w:lang w:eastAsia="pl-PL"/>
        </w:rPr>
      </w:pPr>
      <w:r>
        <w:rPr>
          <w:noProof/>
        </w:rPr>
        <w:drawing>
          <wp:inline distT="0" distB="0" distL="0" distR="0" wp14:anchorId="104FE182" wp14:editId="638AE87B">
            <wp:extent cx="1143000" cy="1190625"/>
            <wp:effectExtent l="0" t="0" r="0" b="9525"/>
            <wp:docPr id="3" name="Obraz 3" descr="logo_sp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p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730DE" w14:textId="77777777" w:rsidR="00CC4163" w:rsidRDefault="00CC4163" w:rsidP="00CC4163">
      <w:pPr>
        <w:spacing w:after="75" w:line="240" w:lineRule="auto"/>
        <w:jc w:val="center"/>
        <w:outlineLvl w:val="1"/>
        <w:rPr>
          <w:rFonts w:ascii="Lato Black" w:eastAsia="Times New Roman" w:hAnsi="Lato Black" w:cs="Times New Roman"/>
          <w:caps/>
          <w:color w:val="009FDC"/>
          <w:sz w:val="44"/>
          <w:szCs w:val="44"/>
          <w:lang w:eastAsia="pl-PL"/>
        </w:rPr>
      </w:pPr>
    </w:p>
    <w:p w14:paraId="5D0AAEEC" w14:textId="77777777" w:rsidR="00CC4163" w:rsidRDefault="00CC4163" w:rsidP="00CC4163">
      <w:pPr>
        <w:spacing w:after="75" w:line="240" w:lineRule="auto"/>
        <w:jc w:val="center"/>
        <w:outlineLvl w:val="1"/>
        <w:rPr>
          <w:rFonts w:ascii="Lato Black" w:eastAsia="Times New Roman" w:hAnsi="Lato Black" w:cs="Times New Roman"/>
          <w:caps/>
          <w:color w:val="009FDC"/>
          <w:sz w:val="44"/>
          <w:szCs w:val="44"/>
          <w:lang w:eastAsia="pl-PL"/>
        </w:rPr>
      </w:pPr>
    </w:p>
    <w:p w14:paraId="67FC774D" w14:textId="3B7620D6" w:rsidR="00CC4163" w:rsidRDefault="00CF5EDD" w:rsidP="00CC4163">
      <w:pPr>
        <w:spacing w:after="75" w:line="240" w:lineRule="auto"/>
        <w:jc w:val="center"/>
        <w:outlineLvl w:val="1"/>
        <w:rPr>
          <w:rFonts w:ascii="Lato Black" w:eastAsia="Times New Roman" w:hAnsi="Lato Black" w:cs="Times New Roman"/>
          <w:caps/>
          <w:color w:val="009FDC"/>
          <w:sz w:val="44"/>
          <w:szCs w:val="44"/>
          <w:lang w:eastAsia="pl-PL"/>
        </w:rPr>
      </w:pPr>
      <w:r>
        <w:rPr>
          <w:rFonts w:ascii="Lato Black" w:eastAsia="Times New Roman" w:hAnsi="Lato Black" w:cs="Times New Roman"/>
          <w:caps/>
          <w:color w:val="009FDC"/>
          <w:sz w:val="44"/>
          <w:szCs w:val="44"/>
          <w:lang w:eastAsia="pl-PL"/>
        </w:rPr>
        <w:t xml:space="preserve">         </w:t>
      </w:r>
    </w:p>
    <w:p w14:paraId="5E2ED419" w14:textId="7DE57D15" w:rsidR="00CC4163" w:rsidRPr="001232DE" w:rsidRDefault="00CC4163" w:rsidP="00CC4163">
      <w:pPr>
        <w:spacing w:after="75" w:line="240" w:lineRule="auto"/>
        <w:jc w:val="center"/>
        <w:outlineLvl w:val="1"/>
        <w:rPr>
          <w:rFonts w:ascii="Lato Black" w:eastAsia="Times New Roman" w:hAnsi="Lato Black" w:cs="Times New Roman"/>
          <w:b/>
          <w:caps/>
          <w:color w:val="009FDC"/>
          <w:sz w:val="52"/>
          <w:szCs w:val="52"/>
          <w:lang w:eastAsia="pl-PL"/>
        </w:rPr>
      </w:pPr>
      <w:r w:rsidRPr="001232DE">
        <w:rPr>
          <w:rFonts w:ascii="Lato Black" w:eastAsia="Times New Roman" w:hAnsi="Lato Black" w:cs="Times New Roman"/>
          <w:b/>
          <w:caps/>
          <w:color w:val="009FDC"/>
          <w:sz w:val="52"/>
          <w:szCs w:val="52"/>
          <w:lang w:eastAsia="pl-PL"/>
        </w:rPr>
        <w:t>REGULAMIN</w:t>
      </w:r>
    </w:p>
    <w:p w14:paraId="648F648D" w14:textId="00D6C61E" w:rsidR="00CC4163" w:rsidRPr="001232DE" w:rsidRDefault="00CC4163" w:rsidP="00CC4163">
      <w:pPr>
        <w:spacing w:after="75" w:line="240" w:lineRule="auto"/>
        <w:jc w:val="center"/>
        <w:outlineLvl w:val="1"/>
        <w:rPr>
          <w:rFonts w:ascii="Lato Black" w:eastAsia="Times New Roman" w:hAnsi="Lato Black" w:cs="Times New Roman"/>
          <w:b/>
          <w:caps/>
          <w:color w:val="009FDC"/>
          <w:sz w:val="52"/>
          <w:szCs w:val="52"/>
          <w:lang w:eastAsia="pl-PL"/>
        </w:rPr>
      </w:pPr>
      <w:r w:rsidRPr="00CC4163">
        <w:rPr>
          <w:rFonts w:ascii="Lato Black" w:eastAsia="Times New Roman" w:hAnsi="Lato Black" w:cs="Times New Roman"/>
          <w:b/>
          <w:caps/>
          <w:color w:val="009FDC"/>
          <w:sz w:val="52"/>
          <w:szCs w:val="52"/>
          <w:lang w:eastAsia="pl-PL"/>
        </w:rPr>
        <w:t xml:space="preserve"> SAMORZĄDU UCZNIOWSKIEGO</w:t>
      </w:r>
    </w:p>
    <w:p w14:paraId="4A7B1ECD" w14:textId="77777777" w:rsidR="00EC4220" w:rsidRPr="001232DE" w:rsidRDefault="00EC4220" w:rsidP="00CC4163">
      <w:pPr>
        <w:spacing w:after="75" w:line="240" w:lineRule="auto"/>
        <w:jc w:val="center"/>
        <w:outlineLvl w:val="1"/>
        <w:rPr>
          <w:rFonts w:ascii="Lato Black" w:eastAsia="Times New Roman" w:hAnsi="Lato Black" w:cs="Times New Roman"/>
          <w:caps/>
          <w:color w:val="009FDC"/>
          <w:sz w:val="52"/>
          <w:szCs w:val="52"/>
          <w:lang w:eastAsia="pl-PL"/>
        </w:rPr>
      </w:pPr>
    </w:p>
    <w:p w14:paraId="6AD63033" w14:textId="46A9C68F" w:rsidR="00EC4220" w:rsidRDefault="00EC4220" w:rsidP="00CC4163">
      <w:pPr>
        <w:spacing w:after="75" w:line="240" w:lineRule="auto"/>
        <w:jc w:val="center"/>
        <w:outlineLvl w:val="1"/>
        <w:rPr>
          <w:rFonts w:ascii="Lato Black" w:eastAsia="Times New Roman" w:hAnsi="Lato Black" w:cs="Times New Roman"/>
          <w:caps/>
          <w:color w:val="009FDC"/>
          <w:sz w:val="44"/>
          <w:szCs w:val="44"/>
          <w:lang w:eastAsia="pl-PL"/>
        </w:rPr>
      </w:pPr>
      <w:r>
        <w:rPr>
          <w:rFonts w:ascii="Lato Black" w:eastAsia="Times New Roman" w:hAnsi="Lato Black" w:cs="Times New Roman"/>
          <w:caps/>
          <w:color w:val="009FDC"/>
          <w:sz w:val="44"/>
          <w:szCs w:val="44"/>
          <w:lang w:eastAsia="pl-PL"/>
        </w:rPr>
        <w:t>szkoła podstawowa nr 79</w:t>
      </w:r>
    </w:p>
    <w:p w14:paraId="7A333530" w14:textId="38429B80" w:rsidR="00EC4220" w:rsidRDefault="00EC4220" w:rsidP="00CC4163">
      <w:pPr>
        <w:spacing w:after="75" w:line="240" w:lineRule="auto"/>
        <w:jc w:val="center"/>
        <w:outlineLvl w:val="1"/>
        <w:rPr>
          <w:rFonts w:ascii="Lato Black" w:eastAsia="Times New Roman" w:hAnsi="Lato Black" w:cs="Times New Roman"/>
          <w:caps/>
          <w:color w:val="009FDC"/>
          <w:sz w:val="44"/>
          <w:szCs w:val="44"/>
          <w:lang w:eastAsia="pl-PL"/>
        </w:rPr>
      </w:pPr>
      <w:r>
        <w:rPr>
          <w:rFonts w:ascii="Lato Black" w:eastAsia="Times New Roman" w:hAnsi="Lato Black" w:cs="Times New Roman"/>
          <w:caps/>
          <w:color w:val="009FDC"/>
          <w:sz w:val="44"/>
          <w:szCs w:val="44"/>
          <w:lang w:eastAsia="pl-PL"/>
        </w:rPr>
        <w:t>w</w:t>
      </w:r>
    </w:p>
    <w:p w14:paraId="6E5456AA" w14:textId="2D285F24" w:rsidR="00EC4220" w:rsidRPr="00CC4163" w:rsidRDefault="00EC4220" w:rsidP="00CC4163">
      <w:pPr>
        <w:spacing w:after="75" w:line="240" w:lineRule="auto"/>
        <w:jc w:val="center"/>
        <w:outlineLvl w:val="1"/>
        <w:rPr>
          <w:rFonts w:ascii="Lato Black" w:eastAsia="Times New Roman" w:hAnsi="Lato Black" w:cs="Times New Roman"/>
          <w:caps/>
          <w:color w:val="009FDC"/>
          <w:sz w:val="44"/>
          <w:szCs w:val="44"/>
          <w:lang w:eastAsia="pl-PL"/>
        </w:rPr>
      </w:pPr>
      <w:r>
        <w:rPr>
          <w:rFonts w:ascii="Lato Black" w:eastAsia="Times New Roman" w:hAnsi="Lato Black" w:cs="Times New Roman"/>
          <w:caps/>
          <w:color w:val="009FDC"/>
          <w:sz w:val="44"/>
          <w:szCs w:val="44"/>
          <w:lang w:eastAsia="pl-PL"/>
        </w:rPr>
        <w:t>gdańsku</w:t>
      </w:r>
    </w:p>
    <w:p w14:paraId="49251C4C" w14:textId="77777777" w:rsid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pl-PL"/>
        </w:rPr>
      </w:pPr>
    </w:p>
    <w:p w14:paraId="42D7BD50" w14:textId="77777777" w:rsid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pl-PL"/>
        </w:rPr>
      </w:pPr>
    </w:p>
    <w:p w14:paraId="67F6D1D0" w14:textId="77777777" w:rsid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pl-PL"/>
        </w:rPr>
      </w:pPr>
    </w:p>
    <w:p w14:paraId="4CE91454" w14:textId="77777777" w:rsid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pl-PL"/>
        </w:rPr>
      </w:pPr>
    </w:p>
    <w:p w14:paraId="1D35AA4E" w14:textId="77777777" w:rsid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pl-PL"/>
        </w:rPr>
      </w:pPr>
    </w:p>
    <w:p w14:paraId="76BFFE53" w14:textId="77777777" w:rsid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pl-PL"/>
        </w:rPr>
      </w:pPr>
    </w:p>
    <w:p w14:paraId="35F2019B" w14:textId="77777777" w:rsid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pl-PL"/>
        </w:rPr>
      </w:pPr>
    </w:p>
    <w:p w14:paraId="131CDC10" w14:textId="77777777" w:rsid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pl-PL"/>
        </w:rPr>
      </w:pPr>
    </w:p>
    <w:p w14:paraId="22758D03" w14:textId="77777777" w:rsid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pl-PL"/>
        </w:rPr>
      </w:pPr>
    </w:p>
    <w:p w14:paraId="703689B6" w14:textId="77777777" w:rsid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pl-PL"/>
        </w:rPr>
      </w:pPr>
    </w:p>
    <w:p w14:paraId="06858C71" w14:textId="709C4D5E" w:rsidR="00CC4163" w:rsidRPr="001232DE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bookmarkStart w:id="0" w:name="_GoBack"/>
      <w:bookmarkEnd w:id="0"/>
    </w:p>
    <w:p w14:paraId="05B4D7E4" w14:textId="77777777" w:rsidR="00CC4163" w:rsidRPr="001232DE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</w:p>
    <w:p w14:paraId="782E9B10" w14:textId="23EC7FDE" w:rsidR="00CC4163" w:rsidRDefault="00CC4163" w:rsidP="00EC4220">
      <w:pPr>
        <w:spacing w:after="195" w:line="240" w:lineRule="auto"/>
        <w:rPr>
          <w:rFonts w:ascii="Arial" w:eastAsia="Times New Roman" w:hAnsi="Arial" w:cs="Arial"/>
          <w:color w:val="666666"/>
          <w:sz w:val="19"/>
          <w:szCs w:val="19"/>
          <w:lang w:eastAsia="pl-PL"/>
        </w:rPr>
      </w:pPr>
    </w:p>
    <w:p w14:paraId="6C116922" w14:textId="06013A84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</w:pPr>
      <w:r w:rsidRPr="00CC4163"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  <w:t>Rozdział I: POSTANOWIENIA OGÓLNE</w:t>
      </w:r>
    </w:p>
    <w:p w14:paraId="72FB3D7A" w14:textId="77777777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§ 1</w:t>
      </w:r>
    </w:p>
    <w:p w14:paraId="2B72628A" w14:textId="5D55380E" w:rsidR="00CC4163" w:rsidRPr="00CC4163" w:rsidRDefault="00CC4163" w:rsidP="00CC4163">
      <w:pPr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Samorząd uczniowski tworzą wszyscy uczniowie </w:t>
      </w:r>
      <w:r w:rsidR="00EC4220"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Szkoły Podstawowej nr 79 </w:t>
      </w:r>
      <w:r w:rsidR="00CF5EDD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                    </w:t>
      </w:r>
      <w:r w:rsidR="00EC4220"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w Gdańsku ul. Kołobrzeska 49</w:t>
      </w:r>
    </w:p>
    <w:p w14:paraId="5E3B0D4A" w14:textId="77777777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2</w:t>
      </w:r>
    </w:p>
    <w:p w14:paraId="1A79C2D3" w14:textId="546B34AA" w:rsidR="00CC4163" w:rsidRPr="00CC4163" w:rsidRDefault="00CC4163" w:rsidP="00CC4163">
      <w:pPr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Samorząd uczniowski, działający w </w:t>
      </w:r>
      <w:r w:rsidR="00EC4220"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Szkole Podstawowej nr 79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, zwany dalej SU, dzi</w:t>
      </w:r>
      <w:r w:rsidR="00207980"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ała na podstawie Prawa Oświatowego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, Statutu Szkoły </w:t>
      </w:r>
      <w:r w:rsidR="00C876DB"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Podstawowej nr 79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oraz niniejszego Regulaminu.</w:t>
      </w:r>
    </w:p>
    <w:p w14:paraId="2A026A7A" w14:textId="77777777" w:rsidR="00A56064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</w:pPr>
      <w:r w:rsidRPr="00CC4163">
        <w:rPr>
          <w:rFonts w:ascii="Arial" w:eastAsia="Times New Roman" w:hAnsi="Arial" w:cs="Arial"/>
          <w:color w:val="666666"/>
          <w:sz w:val="19"/>
          <w:szCs w:val="19"/>
          <w:lang w:eastAsia="pl-PL"/>
        </w:rPr>
        <w:br/>
      </w:r>
      <w:r w:rsidRPr="00CC4163"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  <w:t>Rozdział II: CELE DZIAŁALNOŚCI SU</w:t>
      </w:r>
    </w:p>
    <w:p w14:paraId="4C33E48E" w14:textId="3909049A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  <w:br/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3</w:t>
      </w:r>
    </w:p>
    <w:p w14:paraId="477E0824" w14:textId="0136C657" w:rsidR="00CC4163" w:rsidRPr="00CC4163" w:rsidRDefault="00CC4163" w:rsidP="00CF5EDD">
      <w:pPr>
        <w:spacing w:after="195" w:line="36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Do głównych celów działalności SU należą: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a. promowanie i rozwijanie wśród uczniów samorządności na rzecz podejmowania wspólnych decyzji w sprawach szkoły,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b. przedstawianie dyrekcji, radzie pedagogicznej oraz radzie rodziców wniosków, opinii i potrzeb uczniów we wszystkich sprawach szkoły,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c. zwiększanie aktywności uczniowskiej, rozwijanie zainteresowań uczniów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i realizowanie własnych pomysłów dla wspólnego dobra,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d. promowanie wiedzy na temat praw uczniów i czuwanie nad ich przestrzeganiem,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e. organizowanie i zachęcanie uczniów do działalności kulturalnej, oświatowej, sportowej, rozrywkowej, naukowej w szkole,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f. reprezentowanie działalności SU przed dyrekcją, radą pedagogiczną, radą rodziców i innymi organami.</w:t>
      </w:r>
    </w:p>
    <w:p w14:paraId="7455F6CA" w14:textId="77777777" w:rsidR="00A56064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</w:pPr>
      <w:r w:rsidRPr="00CC4163"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  <w:t>Rozdział III: OPIEKUN SU</w:t>
      </w:r>
    </w:p>
    <w:p w14:paraId="490B226C" w14:textId="4F54693C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b/>
          <w:color w:val="666666"/>
          <w:sz w:val="24"/>
          <w:szCs w:val="24"/>
          <w:lang w:eastAsia="pl-PL"/>
        </w:rPr>
        <w:br/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4</w:t>
      </w:r>
    </w:p>
    <w:p w14:paraId="0A534A0A" w14:textId="238BE004" w:rsidR="00CF5EDD" w:rsidRDefault="00CC4163" w:rsidP="00522D49">
      <w:pPr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Opiekę nad pracą SU sprawuje Opiekun SU.</w:t>
      </w:r>
    </w:p>
    <w:p w14:paraId="3325C8F2" w14:textId="5F7E83B4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5</w:t>
      </w:r>
    </w:p>
    <w:p w14:paraId="4B9ACA06" w14:textId="77777777" w:rsidR="00CC4163" w:rsidRPr="00CC4163" w:rsidRDefault="00CC4163" w:rsidP="00CF5EDD">
      <w:pPr>
        <w:spacing w:after="195" w:line="36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Opiekuna SU wybiera ogół uczniów w szkole. Wybory Opiekuna SU są równe, tajne, bezpośrednie, powszechne. Prawo kandydowania przysługuje wszystkim nauczycielom.</w:t>
      </w:r>
    </w:p>
    <w:p w14:paraId="0C45276B" w14:textId="77777777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lastRenderedPageBreak/>
        <w:t>§ 6</w:t>
      </w:r>
    </w:p>
    <w:p w14:paraId="5405E22D" w14:textId="77777777" w:rsidR="00CC4163" w:rsidRPr="00CC4163" w:rsidRDefault="00CC4163" w:rsidP="00CF5EDD">
      <w:pPr>
        <w:spacing w:after="195" w:line="36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Opiekun SU wspomaga jego działalność poprzez: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a. wsparcie SU w sprawach merytorycznych i organizacyjnych,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b. inspirowanie uczniów do działania,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c. pośredniczenie w relacjach SU z dyrekcją oraz radą pedagogiczną.</w:t>
      </w:r>
    </w:p>
    <w:p w14:paraId="46FCD95E" w14:textId="77777777" w:rsidR="00A56064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</w:pPr>
      <w:r w:rsidRPr="00CC4163">
        <w:rPr>
          <w:rFonts w:ascii="Arial" w:eastAsia="Times New Roman" w:hAnsi="Arial" w:cs="Arial"/>
          <w:color w:val="666666"/>
          <w:sz w:val="19"/>
          <w:szCs w:val="19"/>
          <w:lang w:eastAsia="pl-PL"/>
        </w:rPr>
        <w:br/>
      </w:r>
      <w:r w:rsidRPr="00CC4163"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  <w:t>Rozdział IV: ORGANY SU - KOMPETENCJE,</w:t>
      </w:r>
    </w:p>
    <w:p w14:paraId="00C2BBEE" w14:textId="0FF8630E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  <w:t xml:space="preserve"> ZADANIA, STRUKTURA.</w:t>
      </w:r>
      <w:r w:rsidRPr="00CC4163"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  <w:br/>
      </w:r>
      <w:r w:rsidRPr="00CC4163"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  <w:br/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7</w:t>
      </w:r>
    </w:p>
    <w:p w14:paraId="49B05C4C" w14:textId="77D0AB50" w:rsidR="00CC4163" w:rsidRPr="00CC4163" w:rsidRDefault="00CC4163" w:rsidP="00CF5EDD">
      <w:pPr>
        <w:spacing w:after="195" w:line="36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Do wybieralnych organów SU należą: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1. Rada Samorządów Klasowych.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2.</w:t>
      </w:r>
      <w:r w:rsidR="00207980"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Zarząd Samorządu Uczniowskiego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.</w:t>
      </w:r>
    </w:p>
    <w:p w14:paraId="0DD1AA5A" w14:textId="77777777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8</w:t>
      </w:r>
    </w:p>
    <w:p w14:paraId="3F80FC5D" w14:textId="77777777" w:rsidR="00CC4163" w:rsidRPr="00CC4163" w:rsidRDefault="00CC4163" w:rsidP="00CF5EDD">
      <w:pPr>
        <w:spacing w:after="195" w:line="36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Przedstawiciele Samorządów Klasowych: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a. identyfikują potrzeby uczniów,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b. inspirują i zachęcają uczniów do działalności kulturalnej, oświatowej, sportowej, rozrywkowej, naukowej w szkole,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c. informują uczniów o działalności Zarządu SU.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Zebranie ogólne Przedstawicieli Samorządów Klasowych wszystkich klas w szkole nazywane jest Radą Samorządów Klasowych.</w:t>
      </w:r>
    </w:p>
    <w:p w14:paraId="525E4211" w14:textId="1A65C96E" w:rsidR="00CC4163" w:rsidRPr="00CC4163" w:rsidRDefault="00207980" w:rsidP="00CF5EDD">
      <w:pPr>
        <w:spacing w:after="195" w:line="36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                                              </w:t>
      </w:r>
      <w:r w:rsid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                 </w:t>
      </w:r>
      <w:r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r w:rsidR="00CC4163"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9</w:t>
      </w:r>
      <w:r w:rsidR="00CC4163"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Do obowiązków Przedstawicieli Samorządów Klasowych należy:</w:t>
      </w:r>
      <w:r w:rsidR="00CC4163"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a. uczestnictwo w pracach Rady Samorządów Klasowych i realizacja celów SU,</w:t>
      </w:r>
      <w:r w:rsidR="00CC4163"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b. stosowanie się w swojej działalności do wytycznych Zarządu SU lub dyrekcji,</w:t>
      </w:r>
      <w:r w:rsidR="00CC4163"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c. troska o wysoki poziom organizacyjny i dobrą atmosferę podczas pracy SU,</w:t>
      </w:r>
      <w:r w:rsidR="00CC4163"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d. włączanie uczniów w ogólnoszkolne działania Zarządu SU.</w:t>
      </w:r>
    </w:p>
    <w:p w14:paraId="05196E8E" w14:textId="77777777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10</w:t>
      </w:r>
    </w:p>
    <w:p w14:paraId="3BB2F209" w14:textId="77777777" w:rsidR="00CC4163" w:rsidRPr="00CC4163" w:rsidRDefault="00CC4163" w:rsidP="00CF5EDD">
      <w:pPr>
        <w:spacing w:after="195" w:line="36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Do kompetencji Rady Samorządów Klasowych należy: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a. współpraca z Zarządem SU i Opiekunem SU,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b. opiniowanie planu działań i konkretnych inicjatyw Zarządu SU,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c. zgłaszanie propozycji działań dla Zarządu SU,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lastRenderedPageBreak/>
        <w:t>d. kontrolowanie zgodności działań Zarządu SU z niniejszym Regulaminem oraz Statutem Szkoły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e. rozpatrywanie i opiniowanie semestralnych i rocznych sprawozdań Przewodniczącego SU z działalności SU i innych spraw wniesionych przez członków Zarządu SU pod obrady.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Obrady Rady Samorządów Klasowych zwoływane są przez Przewodniczącego Zarządu SU lub na żądanie co najmniej połowy członków Rady Samorządów Klasowych przynajmniej raz na kwartał.</w:t>
      </w:r>
    </w:p>
    <w:p w14:paraId="5AFC22CD" w14:textId="77777777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11</w:t>
      </w:r>
    </w:p>
    <w:p w14:paraId="15D00305" w14:textId="77777777" w:rsidR="00CC4163" w:rsidRPr="00CC4163" w:rsidRDefault="00CC4163" w:rsidP="00CF5EDD">
      <w:pPr>
        <w:spacing w:after="195" w:line="36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Do kompetencji Zarządu SU należy: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a. koordynowanie, inicjowanie i organizowanie działań uczniowskich,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b. opracowanie rocznego planu działania SU,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c. identyfikacja potrzeb uczniów i odpowiadanie na te potrzeby,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d. przedstawianie dyrekcji, radzie pedagogicznej, radzie rodziców wniosków, opinii, sugestii członków SU,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e. sprawuje opiekę nad Kroniką szkoły, wskazując co miesiąc inną klasę, która przez okres następnych 4 tygodni sporządza wpisy do Kroniki, zdając relację ze szkolnych wydarzeń,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f. zbieranie i archiwizowanie [w teczce/segregatorze] bieżącej dokumentacji SU.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Obrady Zarządu SU zwoływane są przez Przewodniczącego Zarządu SU lub na żądanie co najmniej połowy członków Zarządu SU lub Opiekuna SU przynajmniej raz w miesiącu.</w:t>
      </w:r>
    </w:p>
    <w:p w14:paraId="6810838C" w14:textId="77777777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12</w:t>
      </w:r>
    </w:p>
    <w:p w14:paraId="5C937C8E" w14:textId="77777777" w:rsidR="00CC4163" w:rsidRPr="00CC4163" w:rsidRDefault="00CC4163" w:rsidP="00CF5EDD">
      <w:pPr>
        <w:spacing w:after="195" w:line="36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Do obowiązków członków Zarządu SU należy: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a. uczestnictwo w pracach Zarządu SU i realizacja celów SU,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b. stosowanie się w swojej działalności do wytycznych dyrekcji,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c. uwzględnianie w swojej działalności potrzeb uczniów,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d. troska o wysoki poziom organizacyjny i dobrą atmosferę podczas pracy SU,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e. włączanie uczniów w ogólnoszkolne działania Zarządu SU.</w:t>
      </w:r>
    </w:p>
    <w:p w14:paraId="23F5C6A3" w14:textId="77777777" w:rsidR="00256733" w:rsidRDefault="0025673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14:paraId="6479033D" w14:textId="77777777" w:rsidR="00256733" w:rsidRDefault="0025673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14:paraId="2D62CDE3" w14:textId="77777777" w:rsidR="00256733" w:rsidRDefault="0025673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14:paraId="211E469A" w14:textId="117E17C6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lastRenderedPageBreak/>
        <w:t>§ 13</w:t>
      </w:r>
    </w:p>
    <w:p w14:paraId="218754D1" w14:textId="186C8AD4" w:rsidR="00CC4163" w:rsidRPr="00CC4163" w:rsidRDefault="00CC4163" w:rsidP="00CF5EDD">
      <w:pPr>
        <w:spacing w:after="195" w:line="36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Zarząd SU składa się z: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1. Przewodniczącego SU,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2. Wicepr</w:t>
      </w:r>
      <w:r w:rsidR="00207980"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zewodniczącego SU,</w:t>
      </w:r>
      <w:r w:rsidR="00207980"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3. Skarbnika.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</w:p>
    <w:p w14:paraId="5FCDABB8" w14:textId="77777777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14</w:t>
      </w:r>
    </w:p>
    <w:p w14:paraId="19225A84" w14:textId="30BB1FD3" w:rsidR="00207980" w:rsidRPr="00A56064" w:rsidRDefault="00CC4163" w:rsidP="00CF5EDD">
      <w:pPr>
        <w:spacing w:after="195" w:line="36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Przewodniczący SU: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a. kieruje pracą Zarządu SU,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b. reprezentuje SU wobec dyrekcji szkoły, rady pedagogicznej, rady rodziców oraz innych organizacji,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c. przedstawia uczniom</w:t>
      </w:r>
      <w:r w:rsidR="00CF5EDD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, dyrekcji, Radzie Pedagogicznej, Radzie R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odziców plan pracy Zarządu SU oraz sprawozdanie końcowe z działalności SU,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d. zwołuje i przewodniczy zebraniom Zarządu SU oraz Rady Samorządów Klasowych,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e. podczas każdego z zebrań Zarządu SU oraz Rady Samorządów Klasowych wskazuje inna osobę sporządzającą notatkę z obrad, która zostaje dodana do archiwum dokumentacji SU.</w:t>
      </w:r>
    </w:p>
    <w:p w14:paraId="1D78EBAC" w14:textId="35EB2620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15</w:t>
      </w:r>
    </w:p>
    <w:p w14:paraId="42F5DF8E" w14:textId="17ED2F8F" w:rsidR="00CC4163" w:rsidRPr="00CC4163" w:rsidRDefault="00CF5EDD" w:rsidP="00CF5EDD">
      <w:pPr>
        <w:spacing w:after="195" w:line="36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>Skarbnik Zarządu:</w:t>
      </w:r>
      <w:r w:rsidR="00CC4163"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corocznie przestawia sprawozdanie finansowe dyrekcji, Zarządowi SU oraz Radzie Samorządów Klasowych.</w:t>
      </w:r>
    </w:p>
    <w:p w14:paraId="6D8E1BA8" w14:textId="77777777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16</w:t>
      </w:r>
    </w:p>
    <w:p w14:paraId="7FC7EA66" w14:textId="77777777" w:rsidR="00CC4163" w:rsidRPr="00CC4163" w:rsidRDefault="00CC4163" w:rsidP="00CF5EDD">
      <w:pPr>
        <w:spacing w:after="195" w:line="36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Podział obowiązków i zadań w poszczególnych obszarach (sekcjach) działań stałych członków Zarządu SU zostaje ustalony na pierwszym posiedzeniu Zarządu.</w:t>
      </w:r>
    </w:p>
    <w:p w14:paraId="33783A53" w14:textId="77777777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17</w:t>
      </w:r>
    </w:p>
    <w:p w14:paraId="266251F4" w14:textId="77777777" w:rsidR="00CC4163" w:rsidRPr="00CC4163" w:rsidRDefault="00CC4163" w:rsidP="00CF5EDD">
      <w:pPr>
        <w:spacing w:after="195" w:line="36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1. Wybieralne organy SU podejmują decyzje większością głosów w obecności co najmniej połowy członków.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2. Decyzje Rady Samorządów Klasowych oraz Zarządu SU mogą być uchylone przez dyrekcję szkoły gdy są sprzeczne z prawem lub statutem szkoły.</w:t>
      </w:r>
    </w:p>
    <w:p w14:paraId="77133C19" w14:textId="77777777" w:rsidR="00256733" w:rsidRDefault="00256733" w:rsidP="00CC4163">
      <w:pPr>
        <w:spacing w:before="100" w:beforeAutospacing="1" w:after="100" w:afterAutospacing="1" w:line="240" w:lineRule="auto"/>
        <w:jc w:val="center"/>
        <w:outlineLvl w:val="1"/>
        <w:rPr>
          <w:rFonts w:ascii="Lato Light" w:eastAsia="Times New Roman" w:hAnsi="Lato Light" w:cs="Arial"/>
          <w:b/>
          <w:caps/>
          <w:color w:val="666666"/>
          <w:sz w:val="28"/>
          <w:szCs w:val="28"/>
          <w:lang w:eastAsia="pl-PL"/>
        </w:rPr>
      </w:pPr>
    </w:p>
    <w:p w14:paraId="24EEC247" w14:textId="59B4C510" w:rsidR="00CC4163" w:rsidRPr="00CC4163" w:rsidRDefault="00320B06" w:rsidP="00CC4163">
      <w:pPr>
        <w:spacing w:before="100" w:beforeAutospacing="1" w:after="100" w:afterAutospacing="1" w:line="240" w:lineRule="auto"/>
        <w:jc w:val="center"/>
        <w:outlineLvl w:val="1"/>
        <w:rPr>
          <w:rFonts w:ascii="Lato Light" w:eastAsia="Times New Roman" w:hAnsi="Lato Light" w:cs="Arial"/>
          <w:b/>
          <w:caps/>
          <w:color w:val="666666"/>
          <w:sz w:val="28"/>
          <w:szCs w:val="28"/>
          <w:lang w:eastAsia="pl-PL"/>
        </w:rPr>
      </w:pPr>
      <w:r>
        <w:rPr>
          <w:rFonts w:ascii="Lato Light" w:eastAsia="Times New Roman" w:hAnsi="Lato Light" w:cs="Arial"/>
          <w:b/>
          <w:caps/>
          <w:color w:val="666666"/>
          <w:sz w:val="28"/>
          <w:szCs w:val="28"/>
          <w:lang w:eastAsia="pl-PL"/>
        </w:rPr>
        <w:lastRenderedPageBreak/>
        <w:t xml:space="preserve">   </w:t>
      </w:r>
      <w:r w:rsidR="00CC4163" w:rsidRPr="00CC4163">
        <w:rPr>
          <w:rFonts w:ascii="Lato Light" w:eastAsia="Times New Roman" w:hAnsi="Lato Light" w:cs="Arial"/>
          <w:b/>
          <w:caps/>
          <w:color w:val="666666"/>
          <w:sz w:val="28"/>
          <w:szCs w:val="28"/>
          <w:lang w:eastAsia="pl-PL"/>
        </w:rPr>
        <w:t>ROZDZIAŁ IV: ORDYNACJA WYBORCZA</w:t>
      </w:r>
    </w:p>
    <w:p w14:paraId="769FDFF4" w14:textId="77777777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1</w:t>
      </w:r>
    </w:p>
    <w:p w14:paraId="6E5F7C63" w14:textId="77777777" w:rsidR="00CC4163" w:rsidRPr="00CC4163" w:rsidRDefault="00CC4163" w:rsidP="00CF5EDD">
      <w:pPr>
        <w:spacing w:after="19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Organy wybieralne Samorządu Uczniowskiego stanowią: Rada Samorządu Uczniowskiego oraz Opiekun Samorządu Uczniowskiego. Wybory do organów Samorządu Uczniowskiego są równe, powszechne, bezpośrednie i większościowe, prowadzone w głosowaniu tajnym.</w:t>
      </w:r>
    </w:p>
    <w:p w14:paraId="6033DFC5" w14:textId="77777777" w:rsidR="00CC4163" w:rsidRPr="00CC4163" w:rsidRDefault="00CC4163" w:rsidP="00CF5EDD">
      <w:pPr>
        <w:spacing w:after="195" w:line="36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2</w:t>
      </w:r>
    </w:p>
    <w:p w14:paraId="411C6182" w14:textId="77777777" w:rsidR="00CC4163" w:rsidRPr="00CC4163" w:rsidRDefault="00CC4163" w:rsidP="00CF5EDD">
      <w:pPr>
        <w:spacing w:after="19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Wybory do organów Samorządu Uczniowskiego odbywają się raz w roku szkolnym, nie później niż do 10 października.</w:t>
      </w:r>
    </w:p>
    <w:p w14:paraId="78D58300" w14:textId="77777777" w:rsidR="00CC4163" w:rsidRPr="00CC4163" w:rsidRDefault="00CC4163" w:rsidP="00CF5EDD">
      <w:pPr>
        <w:spacing w:after="195" w:line="36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3</w:t>
      </w:r>
    </w:p>
    <w:p w14:paraId="320FA1D8" w14:textId="782DD921" w:rsidR="00CC4163" w:rsidRPr="00CC4163" w:rsidRDefault="00CC4163" w:rsidP="00CF5EDD">
      <w:pPr>
        <w:spacing w:after="19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Prawo głosowania w wyborach (czynne prawo wyborc</w:t>
      </w:r>
      <w:r w:rsidR="00CF5EDD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ze) posiadają wszyscy uczniowie 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i uczennice szkoły.</w:t>
      </w:r>
    </w:p>
    <w:p w14:paraId="1CC0A547" w14:textId="77777777" w:rsidR="00CC4163" w:rsidRPr="00CC4163" w:rsidRDefault="00CC4163" w:rsidP="00CF5EDD">
      <w:pPr>
        <w:spacing w:after="195" w:line="36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4</w:t>
      </w:r>
    </w:p>
    <w:p w14:paraId="2591450C" w14:textId="77777777" w:rsidR="00CC4163" w:rsidRPr="00CC4163" w:rsidRDefault="00CC4163" w:rsidP="00CF5ED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Prawo kandydowania (bierne prawo wyborcze) na:</w:t>
      </w:r>
    </w:p>
    <w:p w14:paraId="5112B64C" w14:textId="6CC62FD5" w:rsidR="00CC4163" w:rsidRPr="00CC4163" w:rsidRDefault="00CC4163" w:rsidP="00CF5EDD">
      <w:pPr>
        <w:spacing w:after="19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a.    stałego członka Rady Samorządu Uczniowskiego – posiada każdy uczeń</w:t>
      </w:r>
      <w:r w:rsidR="00CF5EDD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                   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i uczennica szkoły</w:t>
      </w:r>
    </w:p>
    <w:p w14:paraId="55E872C0" w14:textId="77777777" w:rsidR="00CC4163" w:rsidRPr="00CC4163" w:rsidRDefault="00CC4163" w:rsidP="00CF5EDD">
      <w:pPr>
        <w:spacing w:after="19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b.    Opiekuna Samorządu Uczniowskiego – posiada każdy członek rady pedagogicznej.</w:t>
      </w:r>
    </w:p>
    <w:p w14:paraId="5187143A" w14:textId="77777777" w:rsidR="00CC4163" w:rsidRPr="00CC4163" w:rsidRDefault="00CC4163" w:rsidP="00CF5EDD">
      <w:pPr>
        <w:spacing w:after="195" w:line="36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5</w:t>
      </w:r>
    </w:p>
    <w:p w14:paraId="461FE52A" w14:textId="77777777" w:rsidR="00CC4163" w:rsidRPr="00CC4163" w:rsidRDefault="00CC4163" w:rsidP="00CF5ED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Za przygotowanie i przeprowadzenie wyborów odpowiada Uczniowska Komisja Wyborcza.</w:t>
      </w:r>
    </w:p>
    <w:p w14:paraId="50A74BE8" w14:textId="77777777" w:rsidR="00CC4163" w:rsidRPr="00CC4163" w:rsidRDefault="00CC4163" w:rsidP="00CF5ED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Uczniowska Komisja Wyborcza składa się z min. 3 uczniów lub uczennic szkoły, którzy w danym roku szkolnym nie są kandydatami do Rady Samorządu Uczniowskiego. Członkowie Uczniowskiej Komisji Wyborczej powinni pochodzić z różnych klas.</w:t>
      </w:r>
    </w:p>
    <w:p w14:paraId="3D17E058" w14:textId="77777777" w:rsidR="00CC4163" w:rsidRPr="00CC4163" w:rsidRDefault="00CC4163" w:rsidP="00CF5ED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Termin wyborów oraz skład Uczniowskiej Komisji Wyborczej ogłasza – w porozumieniu z opiekunem Samorządu Uczniowskiego i przedstawicielami klas – ustępująca Rada Samorządu Uczniowskiego.</w:t>
      </w:r>
    </w:p>
    <w:p w14:paraId="06C5D684" w14:textId="749024CF" w:rsidR="00CC4163" w:rsidRPr="00CC4163" w:rsidRDefault="00CC4163" w:rsidP="00522D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lastRenderedPageBreak/>
        <w:t xml:space="preserve">Ogłoszenie składu Uczniowskiej Komisji Wyborczej i rozpoczęcie przez nią prac powinien nastąpić </w:t>
      </w:r>
      <w:r w:rsidR="00DE3510"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min. 1 tydzień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przed wyznaczonym terminem wyborów. </w:t>
      </w:r>
    </w:p>
    <w:p w14:paraId="6EC33DEC" w14:textId="77777777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6</w:t>
      </w:r>
    </w:p>
    <w:p w14:paraId="532B7ADF" w14:textId="77777777" w:rsidR="00CC4163" w:rsidRPr="00CC4163" w:rsidRDefault="00CC4163" w:rsidP="00CC41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Do zadań Uczniowskiej Komisji Wyborczej należy:</w:t>
      </w:r>
    </w:p>
    <w:p w14:paraId="4615ABD5" w14:textId="6C635AB0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a.    ogłoszenie terminu wyborów i zasa</w:t>
      </w:r>
      <w:r w:rsidR="00DE3510"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d zgłaszania kandydatur – min. 1 tydzień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przed terminem wyborów</w:t>
      </w:r>
    </w:p>
    <w:p w14:paraId="486DD6A8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b.    przyjęcie zgłoszeń od kandydatów,</w:t>
      </w:r>
    </w:p>
    <w:p w14:paraId="38D0C16D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c.    weryfikacja zgłoszeń i ogłoszenie nazwisk kandydatów,</w:t>
      </w:r>
    </w:p>
    <w:p w14:paraId="3B9936A2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d.    poinformowanie uczniów szkoły o zasadach głosowania i zachęcanie do udziału w wyborach,</w:t>
      </w:r>
    </w:p>
    <w:p w14:paraId="7FD1BBFD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e.    czuwanie nad przebiegiem kampanii wyborczej</w:t>
      </w:r>
    </w:p>
    <w:p w14:paraId="2C25E2A1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f.     przygotowanie wyborów – list wyborców, kart do głosowania, lokalu wyborczego,</w:t>
      </w:r>
    </w:p>
    <w:p w14:paraId="44740EEF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g.    przeprowadzenie wyborów,</w:t>
      </w:r>
    </w:p>
    <w:p w14:paraId="336DB580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h.    obliczenie głosów,</w:t>
      </w:r>
    </w:p>
    <w:p w14:paraId="12D8BEB4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i.      sporządzenie protokołu z wyborów i ogłoszenie ich wyników,</w:t>
      </w:r>
    </w:p>
    <w:p w14:paraId="2018B2A5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j.     przyjęcie i rozpatrzenie ewentualnych skarg na przebieg wyborów.</w:t>
      </w:r>
    </w:p>
    <w:p w14:paraId="6E8A20B5" w14:textId="77777777" w:rsidR="00CC4163" w:rsidRPr="00CC4163" w:rsidRDefault="00CC4163" w:rsidP="00CC41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Uczniowska Komisja Wyborcza działa w porozumieniu i ze wsparciem Opiekuna Samorządu Uczniowskiego.</w:t>
      </w:r>
    </w:p>
    <w:p w14:paraId="0D7B397B" w14:textId="110E2E9F" w:rsidR="00CC4163" w:rsidRPr="00CC4163" w:rsidRDefault="00CC4163" w:rsidP="00522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Członkowie Uczniowskiej Komisji Wyborczej, w dniu wyborów, zwolnieni są z zajęć lekcyjnych.</w:t>
      </w:r>
    </w:p>
    <w:p w14:paraId="4B58E193" w14:textId="77777777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7</w:t>
      </w:r>
    </w:p>
    <w:p w14:paraId="2BD29F97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Zasady zgłaszania kandydatur na członka Rady Samorządu Uczniowskiego są następujące:</w:t>
      </w:r>
    </w:p>
    <w:p w14:paraId="4A413FDE" w14:textId="4E2C7CD7" w:rsidR="00CC4163" w:rsidRPr="00CC4163" w:rsidRDefault="00CC4163" w:rsidP="00CF5ED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Osoba zgłaszająca swoją kandydaturę do Rady Samorządu Uczniowskieg</w:t>
      </w:r>
      <w:r w:rsidR="00CF5EDD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o składa min. 20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podpisów poparcia swojej kandydatury, złożonych przez uczniów lub uczennice szkoły, z min. 4 różnych klas.</w:t>
      </w:r>
    </w:p>
    <w:p w14:paraId="443C0396" w14:textId="77777777" w:rsidR="00CC4163" w:rsidRPr="00CC4163" w:rsidRDefault="00CC4163" w:rsidP="00CF5ED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Podpisy zbierane są na listach zawierających następujące informacje: imię, nazwisko, klasa, własnoręczny podpis.</w:t>
      </w:r>
    </w:p>
    <w:p w14:paraId="4D626676" w14:textId="2CBA7FCA" w:rsidR="00CC4163" w:rsidRPr="00CC4163" w:rsidRDefault="00CC4163" w:rsidP="00CF5ED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Listy z podpisami kandydaci składają do Uczniowskiej Komisji Wyborczej w wyznaczonym przez n</w:t>
      </w:r>
      <w:r w:rsidR="00DE3510"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ią terminie – nie później niż 7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dni przed wyborami.</w:t>
      </w:r>
    </w:p>
    <w:p w14:paraId="530195F5" w14:textId="77777777" w:rsidR="00CC4163" w:rsidRPr="00CC4163" w:rsidRDefault="00CC4163" w:rsidP="00CF5ED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Uczniowska Komisja Wyborcza weryfikuje podpisy i niezwłocznie informuje kandydata o wyniku.</w:t>
      </w:r>
    </w:p>
    <w:p w14:paraId="7EE2B0B7" w14:textId="77777777" w:rsidR="00CC4163" w:rsidRPr="00CC4163" w:rsidRDefault="00CC4163" w:rsidP="00CF5ED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lastRenderedPageBreak/>
        <w:t>Po uzyskaniu potwierdzenia swojej kandydatury przez UKW kandydat może rozpocząć kampanię wyborczą.</w:t>
      </w:r>
    </w:p>
    <w:p w14:paraId="565A5415" w14:textId="2237EF75" w:rsidR="00A56064" w:rsidRPr="00CC4163" w:rsidRDefault="00CC4163" w:rsidP="00CF5ED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Po terminie składania list podpisów przez kandydatów, Uczniowska Komisja Wyborcza publikuje ostateczną listę kandydatów.</w:t>
      </w:r>
    </w:p>
    <w:p w14:paraId="6F1DA1A5" w14:textId="62588FC1" w:rsidR="00CC4163" w:rsidRPr="00CC4163" w:rsidRDefault="00CC4163" w:rsidP="00A5606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A56064">
        <w:rPr>
          <w:rFonts w:ascii="Arial" w:eastAsia="Times New Roman" w:hAnsi="Arial" w:cs="Arial"/>
          <w:bCs/>
          <w:color w:val="666666"/>
          <w:sz w:val="24"/>
          <w:szCs w:val="24"/>
          <w:lang w:eastAsia="pl-PL"/>
        </w:rPr>
        <w:t>§ 8</w:t>
      </w:r>
    </w:p>
    <w:p w14:paraId="5ECF3365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Zasady zgłaszania kandydatur na Opiekuna Samorządu Uczniowskiego są następujące:</w:t>
      </w:r>
    </w:p>
    <w:p w14:paraId="4DF39EA7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14:paraId="161A5B44" w14:textId="77777777" w:rsidR="00CC4163" w:rsidRPr="00CC4163" w:rsidRDefault="00CC4163" w:rsidP="00522D49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Nauczyciele chętni do pełnienia funkcji Opiekuna Samorządu Uczniowskiego zgłaszają swoją wolę do Uczniowskiej Komisji Wyborczej.</w:t>
      </w:r>
    </w:p>
    <w:p w14:paraId="0C2BF714" w14:textId="77777777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9</w:t>
      </w:r>
    </w:p>
    <w:p w14:paraId="0DB276A9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Zasady prowadzenia kampanii wyborczej są następujące:</w:t>
      </w:r>
    </w:p>
    <w:p w14:paraId="127EF44F" w14:textId="77777777" w:rsidR="00CC4163" w:rsidRPr="00CC4163" w:rsidRDefault="00CC4163" w:rsidP="00522D4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Kandydaci prowadzą kampanię wyborczą w okresie od zatwierdzenia swojej kandydatury przez Uczniowską Komisję Wyborczą do dnia przed wyborami.</w:t>
      </w:r>
    </w:p>
    <w:p w14:paraId="2B6F360B" w14:textId="77777777" w:rsidR="00CC4163" w:rsidRPr="00CC4163" w:rsidRDefault="00CC4163" w:rsidP="00522D4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Prowadzenie kampanii wyborczej w dniu wyborów jest zabronione.</w:t>
      </w:r>
    </w:p>
    <w:p w14:paraId="497388BF" w14:textId="56FC5805" w:rsidR="00DE3510" w:rsidRPr="00A56064" w:rsidRDefault="00CC4163" w:rsidP="00522D4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Prowadząc kampanię wyborczą kandydaci nie mogą naruszać dobrego imienia innych osób ani wykorzystywać szkolnej infrastruktury bez zgody dyrekcji szkoły.</w:t>
      </w:r>
    </w:p>
    <w:p w14:paraId="14AB75BA" w14:textId="019B9A1A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10</w:t>
      </w:r>
    </w:p>
    <w:p w14:paraId="10D02FC6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Zasady przeprowadzenia wyborów są następujące:</w:t>
      </w:r>
    </w:p>
    <w:p w14:paraId="1DC5722F" w14:textId="2AE33F9A" w:rsidR="00CC4163" w:rsidRPr="00CC4163" w:rsidRDefault="00CC4163" w:rsidP="00522D4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Wybory odbywają się w wyznaczonym przez Radę Samorządu Uczn</w:t>
      </w:r>
      <w:r w:rsidR="00522D49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iowskiego terminie w czasie od 1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0 minut przed rozpoczęciem p</w:t>
      </w:r>
      <w:r w:rsidR="00522D49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ierwszej lekcji do 1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0 minut po zakończeniu ostatniej lekcji w danym dniu, w trakcie przerw oraz zajęć lekcyjnych.</w:t>
      </w:r>
    </w:p>
    <w:p w14:paraId="3ABA31D7" w14:textId="77777777" w:rsidR="00CC4163" w:rsidRPr="00CC4163" w:rsidRDefault="00CC4163" w:rsidP="00522D4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Wybory odbywają się w specjalnie na ten cel wyznaczonym pomieszczeniu (osobna sala lub wydzielona część korytarza) – lokalu wyborczym.</w:t>
      </w:r>
    </w:p>
    <w:p w14:paraId="1416EADC" w14:textId="77777777" w:rsidR="00CC4163" w:rsidRPr="00CC4163" w:rsidRDefault="00CC4163" w:rsidP="00522D4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Lokal wyborczy powinien umożliwiać oddanie głosu w warunkach tajności.</w:t>
      </w:r>
    </w:p>
    <w:p w14:paraId="4E3CC706" w14:textId="77777777" w:rsidR="00CC4163" w:rsidRPr="00CC4163" w:rsidRDefault="00CC4163" w:rsidP="00522D4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W lokalu wyborczym przez cały okres trwania wyborów znajdują się: min. 2 członkowie Uczniowskiej Komisji Wyborczej, karty do głosowania, listy wyborców, zaplombowana urna z głosami.</w:t>
      </w:r>
    </w:p>
    <w:p w14:paraId="0CAC0780" w14:textId="77777777" w:rsidR="00CC4163" w:rsidRPr="00CC4163" w:rsidRDefault="00CC4163" w:rsidP="00522D4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lastRenderedPageBreak/>
        <w:t>Uczniowska Komisja Wyborcza przygotowuje listy wyborców w oparciu o aktualną listę uczniów i uczennic szkoły. Na liście znajdują się: imię, nazwisko, miejsce na odręczny podpis.</w:t>
      </w:r>
    </w:p>
    <w:p w14:paraId="3EA87691" w14:textId="77777777" w:rsidR="00CC4163" w:rsidRPr="00CC4163" w:rsidRDefault="00CC4163" w:rsidP="00522D4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Przed rozpoczęciem wyborów Uczniowska Komisja Wyborcza drukuje karty do głosowania w liczbie odpowiadającej liczbie uczniów szkoły. Każda karta do głosowania powinna być opatrzona pieczęcią szkoły.</w:t>
      </w:r>
    </w:p>
    <w:p w14:paraId="5FD973F0" w14:textId="123F5553" w:rsidR="00CC4163" w:rsidRPr="00CC4163" w:rsidRDefault="00DE3510" w:rsidP="00522D49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7. </w:t>
      </w:r>
      <w:r w:rsidR="00CC4163"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Na kartach do głosowania nazwiska kandydatów do Zarządu Samorządu Uczniowskiego oraz na Opiekuna Samorządu Uczniowskiego umieszczone są w kolejności alfabetycznej.</w:t>
      </w:r>
    </w:p>
    <w:p w14:paraId="00868107" w14:textId="77777777" w:rsidR="00DE3510" w:rsidRPr="00A56064" w:rsidRDefault="00DE3510" w:rsidP="00522D49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8. </w:t>
      </w:r>
      <w:r w:rsidR="00CC4163"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Głosowanie dokonuje się poprzez stawienie się przed Uczniowską Komisją Wyborczą w określonym miejscu i terminie, przedstawienie legitymacji uczniowskiej członkom Komisji, złożenie podpisu na liście wyborców oraz wypełnienie kart do głosowania wg instrukcji na niej zamieszczonej i wrzucenie karty do urny wyborczej.</w:t>
      </w:r>
    </w:p>
    <w:p w14:paraId="54D0C670" w14:textId="5E6E9150" w:rsidR="00CC4163" w:rsidRPr="00A56064" w:rsidRDefault="00DE3510" w:rsidP="00522D49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9. </w:t>
      </w:r>
      <w:r w:rsidR="00CC4163"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Jeden wyborca głosuje poprzez postawienie jednego znaku X (dwóch krzyżujących się linii) w polu po lewej stronie nazwiska kandydata do Rady Samorządu Uczniowskiego.</w:t>
      </w:r>
    </w:p>
    <w:p w14:paraId="68598C07" w14:textId="73222A3F" w:rsidR="00CC4163" w:rsidRPr="00A56064" w:rsidRDefault="00CC4163" w:rsidP="00522D4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Za głos nieważny uznaje się ten, w którym na karcie znak „X” postawiono przy więcej niż jednym nazwisku kandydata do Rady Samorządu Uczniowskiego lub na Opiekuna Samorządu Uczniowskiego oraz jeżeli na karcie nie postawiono żadnego znaku „X”.</w:t>
      </w:r>
    </w:p>
    <w:p w14:paraId="4E5DE479" w14:textId="77777777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11</w:t>
      </w:r>
    </w:p>
    <w:p w14:paraId="0312E06F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Liczenie głosów odbywa się według poniższej procedury</w:t>
      </w:r>
    </w:p>
    <w:p w14:paraId="0638BA13" w14:textId="77777777" w:rsidR="00CC4163" w:rsidRPr="00CC4163" w:rsidRDefault="00CC4163" w:rsidP="00522D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Po zakończeniu głosowania członkowie Uczniowskiej Komisji Wyborczej otwierają urnę z głosami i dokonują przeliczenia znajdujących się w niej kart do głosowania.</w:t>
      </w:r>
    </w:p>
    <w:p w14:paraId="494723C6" w14:textId="77777777" w:rsidR="00CC4163" w:rsidRPr="00CC4163" w:rsidRDefault="00CC4163" w:rsidP="00522D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Liczbę kart do głosowania porównuje się z liczbą podpisów złożonych na liście wyborców. Jeśli obie liczby zgadzają się, można przejść do liczenia głosów oddanych na poszczególnych kandydatów.</w:t>
      </w:r>
    </w:p>
    <w:p w14:paraId="49344E98" w14:textId="77777777" w:rsidR="00CC4163" w:rsidRPr="00CC4163" w:rsidRDefault="00CC4163" w:rsidP="00522D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lastRenderedPageBreak/>
        <w:t>Uznanie głosu za nieważny wymaga akceptacji wszystkich członków UKW obecnych przy liczeniu głosów.</w:t>
      </w:r>
    </w:p>
    <w:p w14:paraId="76B7E872" w14:textId="77777777" w:rsidR="00CC4163" w:rsidRPr="00CC4163" w:rsidRDefault="00CC4163" w:rsidP="00522D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Wyniki liczenia głosów Uczniowska Komisja Wyborcza spisuje w protokole zawierającym następujące informacje: liczba osób uprawnionych do głosowania:, liczba wydanych kart do głosowania:, liczba głosów ważnych:, liczba głosów nieważnych:, liczba głosów oddanych na poszczególnych kandydatów:,</w:t>
      </w:r>
    </w:p>
    <w:p w14:paraId="085D4558" w14:textId="77777777" w:rsidR="00CC4163" w:rsidRPr="00CC4163" w:rsidRDefault="00CC4163" w:rsidP="00522D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Wyniki liczenia głosów wraz z informacją o tym, kto został członkiem Rady Samorządu Uczniowskiego i Opiekunem, Uczniowska Komisja Wyborcza publikuje na szkolnej tablicy ogłoszeń oraz stronie internetowej szkoły.</w:t>
      </w:r>
    </w:p>
    <w:p w14:paraId="7D39F20B" w14:textId="77777777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12</w:t>
      </w:r>
    </w:p>
    <w:p w14:paraId="33078F3A" w14:textId="18C31FE5" w:rsidR="00CC4163" w:rsidRPr="00CC4163" w:rsidRDefault="00CC4163" w:rsidP="00522D49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Członkami Rady Sa</w:t>
      </w:r>
      <w:r w:rsidR="00522D49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morządu Uczniowskiego zostają 3 osoby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z największą liczbą głosów. Osoba z największą liczbą głosów zostaje Przewodniczącym Rady Samorządu Uczniowskiego.</w:t>
      </w:r>
    </w:p>
    <w:p w14:paraId="77B9CB14" w14:textId="77777777" w:rsidR="00CC4163" w:rsidRPr="00CC4163" w:rsidRDefault="00CC4163" w:rsidP="00522D49">
      <w:pPr>
        <w:spacing w:after="195" w:line="36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13</w:t>
      </w:r>
    </w:p>
    <w:p w14:paraId="2DB0A5BE" w14:textId="77777777" w:rsidR="00CC4163" w:rsidRPr="00CC4163" w:rsidRDefault="00CC4163" w:rsidP="00522D4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Kadencja Rady Samorządu Uczniowskiego trwa od dnia ogłoszenia wyników wyborów do dnia ogłoszenia wyników kolejnych wyborów.</w:t>
      </w:r>
    </w:p>
    <w:p w14:paraId="6CD33E04" w14:textId="77777777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14</w:t>
      </w:r>
    </w:p>
    <w:p w14:paraId="7EFF110A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1. Mandat członka Rady Samorządu Uczniowskiego wygasa w wypadku:</w:t>
      </w:r>
    </w:p>
    <w:p w14:paraId="1A3DBAED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a.    rezygnacji,</w:t>
      </w:r>
    </w:p>
    <w:p w14:paraId="4D38C72D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b.    końca kadencji,</w:t>
      </w:r>
    </w:p>
    <w:p w14:paraId="163DE237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c.    ukończenia nauki w szkole.</w:t>
      </w:r>
    </w:p>
    <w:p w14:paraId="5F1C1BCA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2. Mandat Opiekuna Samorządu Uczniowskiego wygasa w razie:</w:t>
      </w:r>
    </w:p>
    <w:p w14:paraId="5462FCFB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a.    rezygnacji,</w:t>
      </w:r>
    </w:p>
    <w:p w14:paraId="749018E6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b.    końca kadencji,</w:t>
      </w:r>
    </w:p>
    <w:p w14:paraId="57182916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c.    odwołania decyzją dyrekcji szkoły lub rady pedagogicznej.</w:t>
      </w:r>
    </w:p>
    <w:p w14:paraId="54ED22CF" w14:textId="77777777" w:rsidR="00CC4163" w:rsidRPr="00CC4163" w:rsidRDefault="00CC4163" w:rsidP="00CC4163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3. Jeśli wygaśnięcie mandatu następuje w trakcie kadencji:</w:t>
      </w:r>
    </w:p>
    <w:p w14:paraId="285D35AB" w14:textId="77777777" w:rsidR="00CC4163" w:rsidRPr="00CC4163" w:rsidRDefault="00CC4163" w:rsidP="00522D49">
      <w:pPr>
        <w:spacing w:after="19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lastRenderedPageBreak/>
        <w:t>a.    w miejsce stałych członków Rady Samorządu Uczniowskiego - Rada Samorządu Uczniowskiego powołuje osoby pełniące ich obowiązki na czas określony lub przeprowadza uzupełniające wybory powszechne,</w:t>
      </w:r>
    </w:p>
    <w:p w14:paraId="1AE0AC20" w14:textId="77777777" w:rsidR="00CC4163" w:rsidRPr="00CC4163" w:rsidRDefault="00CC4163" w:rsidP="00522D49">
      <w:pPr>
        <w:spacing w:after="19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b.    w przypadku Przewodniczącego Rady Samorządu Uczniowskiego – na czas określony obowiązki Przewodniczącego pełni Wiceprzewodniczący lub przeprowadza się uzupełniające wybory powszechne,</w:t>
      </w:r>
    </w:p>
    <w:p w14:paraId="38381AA5" w14:textId="77777777" w:rsidR="00CC4163" w:rsidRPr="00CC4163" w:rsidRDefault="00CC4163" w:rsidP="00522D49">
      <w:pPr>
        <w:spacing w:after="19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c.    w przypadku wygaśnięcia mandatu Opiekuna Samorządu Uczniowskiego – Rada Samorządu Uczniowskiego w ciągu miesiąca od chwili wygaśnięcia mandatu przeprowadza uzupełniające wybory powszechne, a w tym czasie obowiązki Opiekuna pełni tymczasowo dyrektor szkoły.</w:t>
      </w:r>
    </w:p>
    <w:p w14:paraId="3B5CE3A8" w14:textId="29A12319" w:rsidR="00A56064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pl-PL"/>
        </w:rPr>
      </w:pPr>
      <w:r w:rsidRPr="00CC4163">
        <w:rPr>
          <w:rFonts w:ascii="Arial" w:eastAsia="Times New Roman" w:hAnsi="Arial" w:cs="Arial"/>
          <w:color w:val="666666"/>
          <w:sz w:val="19"/>
          <w:szCs w:val="19"/>
          <w:lang w:eastAsia="pl-PL"/>
        </w:rPr>
        <w:br/>
      </w:r>
      <w:r w:rsidRPr="00CC4163"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  <w:t xml:space="preserve">Rozdział VI: POSTANOWIENIA KOŃCOWE </w:t>
      </w:r>
      <w:r w:rsidR="00A56064"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  <w:t>–</w:t>
      </w:r>
      <w:r w:rsidRPr="00CC4163"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  <w:t xml:space="preserve"> TECHNICZNE</w:t>
      </w:r>
    </w:p>
    <w:p w14:paraId="5B630FAB" w14:textId="7DBC4981" w:rsidR="00CC4163" w:rsidRPr="00CC4163" w:rsidRDefault="00CC4163" w:rsidP="00CC4163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19"/>
          <w:szCs w:val="19"/>
          <w:lang w:eastAsia="pl-PL"/>
        </w:rPr>
        <w:br/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§ 26</w:t>
      </w:r>
    </w:p>
    <w:p w14:paraId="025D0A43" w14:textId="5C429A9E" w:rsidR="00CC4163" w:rsidRPr="00CC4163" w:rsidRDefault="00CC4163" w:rsidP="00522D49">
      <w:pPr>
        <w:spacing w:after="195" w:line="36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1. Zmiany Regulaminu SU można dokonać podczas wspólnych obrad Rady Samorządów Klasowych i Zarządu SU na wniosek Przewodniczącego SU, Opiekuna SU, dyrekcji szkoły lub co najmniej połowy członków Zarządu SU lub Rady Samorządów Klasowych.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2. Uchwała o zmianie Regulaminu wchodzi w życie po upływie 2 tygodni od daty jej podjęcia.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3. Niniejszy Regulamin uchwalony został przez Komi</w:t>
      </w:r>
      <w:r w:rsidR="00904382"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tet Założycielski SU 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i </w:t>
      </w:r>
      <w:r w:rsidR="00904382"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wchodzi w życie z dniem podpisania.</w:t>
      </w:r>
      <w:r w:rsidR="00A111A3" w:rsidRPr="00A560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    </w:t>
      </w:r>
      <w:r w:rsidRPr="00CC416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14:paraId="5C79C885" w14:textId="77777777" w:rsidR="00C00554" w:rsidRDefault="00C00554" w:rsidP="00522D49">
      <w:pPr>
        <w:spacing w:line="360" w:lineRule="auto"/>
      </w:pPr>
    </w:p>
    <w:sectPr w:rsidR="00C0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Bl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925"/>
    <w:multiLevelType w:val="hybridMultilevel"/>
    <w:tmpl w:val="60F625D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15CE"/>
    <w:multiLevelType w:val="multilevel"/>
    <w:tmpl w:val="7A5A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07EB2"/>
    <w:multiLevelType w:val="multilevel"/>
    <w:tmpl w:val="7752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34C1E"/>
    <w:multiLevelType w:val="multilevel"/>
    <w:tmpl w:val="C89A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71930"/>
    <w:multiLevelType w:val="multilevel"/>
    <w:tmpl w:val="0B6C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F44BF"/>
    <w:multiLevelType w:val="hybridMultilevel"/>
    <w:tmpl w:val="9D66F6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E0F0A"/>
    <w:multiLevelType w:val="multilevel"/>
    <w:tmpl w:val="438E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669D2"/>
    <w:multiLevelType w:val="multilevel"/>
    <w:tmpl w:val="DEA4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81FC9"/>
    <w:multiLevelType w:val="multilevel"/>
    <w:tmpl w:val="5514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37190"/>
    <w:multiLevelType w:val="multilevel"/>
    <w:tmpl w:val="DE48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3C5258"/>
    <w:multiLevelType w:val="multilevel"/>
    <w:tmpl w:val="96AE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B5458"/>
    <w:multiLevelType w:val="multilevel"/>
    <w:tmpl w:val="1622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C23900"/>
    <w:multiLevelType w:val="multilevel"/>
    <w:tmpl w:val="CC7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187C43"/>
    <w:multiLevelType w:val="multilevel"/>
    <w:tmpl w:val="B7C0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10"/>
    <w:rsid w:val="000D1210"/>
    <w:rsid w:val="001232DE"/>
    <w:rsid w:val="00207980"/>
    <w:rsid w:val="002255EC"/>
    <w:rsid w:val="00256733"/>
    <w:rsid w:val="00320B06"/>
    <w:rsid w:val="0039659E"/>
    <w:rsid w:val="00522D49"/>
    <w:rsid w:val="008B2ECE"/>
    <w:rsid w:val="008B5366"/>
    <w:rsid w:val="00904382"/>
    <w:rsid w:val="00A111A3"/>
    <w:rsid w:val="00A56064"/>
    <w:rsid w:val="00C00554"/>
    <w:rsid w:val="00C876DB"/>
    <w:rsid w:val="00CC4163"/>
    <w:rsid w:val="00CF5EDD"/>
    <w:rsid w:val="00DE3510"/>
    <w:rsid w:val="00E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5879"/>
  <w15:chartTrackingRefBased/>
  <w15:docId w15:val="{12010215-80DF-4BB3-8A6F-6AA4A9FB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C4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41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rtecenter">
    <w:name w:val="rtecenter"/>
    <w:basedOn w:val="Normalny"/>
    <w:rsid w:val="00CC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left">
    <w:name w:val="rteleft"/>
    <w:basedOn w:val="Normalny"/>
    <w:rsid w:val="00CC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41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2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C6F1-03FD-4C68-8325-B86C7C80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2007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Skoczek</dc:creator>
  <cp:keywords/>
  <dc:description/>
  <cp:lastModifiedBy>Paweł Skoczek</cp:lastModifiedBy>
  <cp:revision>11</cp:revision>
  <cp:lastPrinted>2018-09-16T19:17:00Z</cp:lastPrinted>
  <dcterms:created xsi:type="dcterms:W3CDTF">2018-09-16T16:06:00Z</dcterms:created>
  <dcterms:modified xsi:type="dcterms:W3CDTF">2018-09-26T12:45:00Z</dcterms:modified>
</cp:coreProperties>
</file>